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3AE77" w14:textId="6EEA0A67" w:rsidR="00273024" w:rsidRPr="00BF07F0" w:rsidRDefault="00A12099" w:rsidP="00BF07F0">
      <w:pPr>
        <w:spacing w:after="221" w:line="244" w:lineRule="auto"/>
        <w:ind w:left="118" w:right="358" w:firstLine="0"/>
        <w:rPr>
          <w:rFonts w:ascii="Times New Roman" w:hAnsi="Times New Roman" w:cs="Times New Roman"/>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Village (SV) dla LGD: </w:t>
      </w:r>
      <w:r w:rsidR="00422CA8" w:rsidRPr="00422CA8">
        <w:rPr>
          <w:rFonts w:ascii="Times New Roman" w:eastAsia="DejaVu Sans" w:hAnsi="Times New Roman" w:cs="Times New Roman"/>
          <w:b/>
          <w:bCs/>
          <w:sz w:val="14"/>
        </w:rPr>
        <w:t xml:space="preserve">Stowarzyszenie Lokalna Grupa Działania „BUD-UJ RAZEM”, w ramach przedsięwzięcia z LSR: </w:t>
      </w:r>
      <w:r w:rsidR="0033672D" w:rsidRPr="0033672D">
        <w:rPr>
          <w:rFonts w:ascii="Times New Roman" w:eastAsia="DejaVu Sans" w:hAnsi="Times New Roman" w:cs="Times New Roman"/>
          <w:b/>
          <w:bCs/>
          <w:sz w:val="14"/>
        </w:rPr>
        <w:t>P.1.1 Seniorzy w AKCJI</w:t>
      </w:r>
      <w:r w:rsidR="00422CA8" w:rsidRPr="00422CA8">
        <w:rPr>
          <w:rFonts w:ascii="Times New Roman" w:eastAsia="DejaVu Sans" w:hAnsi="Times New Roman" w:cs="Times New Roman"/>
          <w:b/>
          <w:bCs/>
          <w:sz w:val="14"/>
        </w:rPr>
        <w:t>, realizującego cel z LSR: Budowanie społeczeństwa obywatelskiego dla obszaru lokalnej strategii rozwoju</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Village równego 4 tys. zł. w zakresie przygotowania koncepcji Smart Village,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r>
        <w:t xml:space="preserve">Village,  </w:t>
      </w:r>
    </w:p>
    <w:p w14:paraId="6BDAC9AB" w14:textId="77777777" w:rsidR="00273024" w:rsidRDefault="00A12099">
      <w:pPr>
        <w:spacing w:after="162"/>
        <w:ind w:left="31" w:right="392"/>
      </w:pPr>
      <w:r>
        <w:t xml:space="preserve">których wykonanie LGD planuje powierzyć Grantobiorcom wyłonionym w konkursie na wybór Grantobiorców,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udzielelnia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Grantobiorców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Grantobiorcy,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Grantobiorców mających zastosowanie w danym projekcie grantowym  z katalogu kryteriów zatwierdzonych uprzednio przez SW wraz z procedurą wyboru Grantobiorców.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 xml:space="preserve">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„Pocztex”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Należy zaznaczyć zakres wsparcia. W przypadku wybrania zakresu operacji na przygotowanie koncepcji Smart Village możliwe jest zaznaczenie wyłącznie tego zakresu. W przypadku projektu grantowego  w zakresie innym niż na przygotowanie koncepcji Smart Village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ryzyk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w zakresie innym niż na przygotowanie koncepcji Smart Village</w:t>
      </w:r>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w zakresie na przygotowanie koncepcji Smart Village</w:t>
      </w:r>
      <w:r>
        <w:t xml:space="preserve">, ze względu na ich specyfikę należy jedynie sprawdzić, czy pomoc przyznana została w wysokości wynikającej  z </w:t>
      </w:r>
      <w:r>
        <w:lastRenderedPageBreak/>
        <w:t xml:space="preserve">wielokrotności kosztu jednostkowego przygotowania jednej koncepcji Smart Village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W przypadku, gdy operacja będzie obejmować zadania nieinwestycyjne,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w zakresie innym niż na przygotowanie koncepcji Smart Village,</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w zakresie przygotowania koncepcji Smart Village</w:t>
      </w:r>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checkbox czy zadanie jest inwestycyjne albo nieinwestycyjne oraz uzupełnić poszczególne pola wskazane do edycji: Nazwa zadania, Zakres wsparcia, Rodzaj Grantobiorcy,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Grantobiorców odpowiednich do zadań objętych projektem grantowym, dlatego w polu: </w:t>
      </w:r>
      <w:r>
        <w:rPr>
          <w:b/>
          <w:i/>
        </w:rPr>
        <w:t>Rodzaj Grantobiorcy</w:t>
      </w:r>
      <w:r>
        <w:t xml:space="preserve"> - z listy rozwijalnej należy wybrać jeden rodzaj Grantobiorcy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Village obowiązkowo należy dodać co najmniej dwa (2) zadania, a w przypadku operacji w zakresie na przygotowanie koncepcji Smart Village należy dodać co najmniej pięć (5) zadań.  </w:t>
      </w:r>
    </w:p>
    <w:p w14:paraId="661B3E64" w14:textId="77777777" w:rsidR="00273024" w:rsidRDefault="00A12099">
      <w:pPr>
        <w:spacing w:after="203"/>
        <w:ind w:left="31" w:right="392"/>
      </w:pPr>
      <w:r>
        <w:t xml:space="preserve">W ramach projektu grantowego w zakresie na przygotowanie koncepcji Smart Village, należy uzupełnić poszczególne pola wskazane do edycji: Nazwa zadania, Rodzaj Grantobiorcy,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Village nie niższej niż 20 tys. zł, a na projekt grantowy w zakresie innym niż na przygotowanie koncepcji Smart Village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Village jak i w zakresach innych niż na przygotowanie koncepcji Smart Village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kwalifkowalnych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checkbox. Zapoznanie się  z treścią oświadczeń jest obowiązkowe. Brak zaznaczenia któregokolwiek checkboxu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Grantobiorców;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Grantobiorców mające zastosowanie w danym projekcie grantowym z katalogu kryteriów zatwierdzonych uprzednio przez samorząd województwa wraz z procedurą wyboru Grantobiorców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 xml:space="preserve">dopuszczalne są następujące typy plików: .doc, .docx, .xls, .xlsx, .csv, .ppt, .pptx, .jpg, .jpeg, .tif, .tiff, .geotiff,.png, .svg, .pdf. txt, .rtf, .xps, .odt, .ods, .odp, .zip, .tar, .gz (.gzip), .7Z, .xml, .xsd, .gml, .rng, .xsl, .xslt, .tsl, .XMLsig, .XAdES, .PAdES, .CAdES, .ASIC, .XMLenc, .wav, .mp3, .avi, .mpg, .mpeg, .mp4, .m4a, .mpeg4, .ogg, .ogv, .dwg, .dwf, .dxf, .dgn,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 xml:space="preserve">-.zip, .tar, .gz (.gzip),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6E713" w14:textId="77777777" w:rsidR="00D5287F" w:rsidRDefault="00D5287F">
      <w:pPr>
        <w:spacing w:after="0" w:line="240" w:lineRule="auto"/>
      </w:pPr>
      <w:r>
        <w:separator/>
      </w:r>
    </w:p>
  </w:endnote>
  <w:endnote w:type="continuationSeparator" w:id="0">
    <w:p w14:paraId="4C6E5AF0" w14:textId="77777777" w:rsidR="00D5287F" w:rsidRDefault="00D528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96E055" w14:textId="77777777" w:rsidR="00D5287F" w:rsidRDefault="00D5287F">
      <w:pPr>
        <w:spacing w:after="0" w:line="240" w:lineRule="auto"/>
      </w:pPr>
      <w:r>
        <w:separator/>
      </w:r>
    </w:p>
  </w:footnote>
  <w:footnote w:type="continuationSeparator" w:id="0">
    <w:p w14:paraId="52715AD4" w14:textId="77777777" w:rsidR="00D5287F" w:rsidRDefault="00D528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0729DA"/>
    <w:rsid w:val="001E58FF"/>
    <w:rsid w:val="00202B4D"/>
    <w:rsid w:val="00273024"/>
    <w:rsid w:val="002A1691"/>
    <w:rsid w:val="0033672D"/>
    <w:rsid w:val="00422CA8"/>
    <w:rsid w:val="006C6C23"/>
    <w:rsid w:val="008F6CA9"/>
    <w:rsid w:val="00957EC4"/>
    <w:rsid w:val="009C64CA"/>
    <w:rsid w:val="00A12099"/>
    <w:rsid w:val="00BF07F0"/>
    <w:rsid w:val="00D528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6.jpg"/><Relationship Id="rId159" Type="http://schemas.openxmlformats.org/officeDocument/2006/relationships/image" Target="media/image27.jpg"/><Relationship Id="rId170" Type="http://schemas.openxmlformats.org/officeDocument/2006/relationships/image" Target="media/image38.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28.jpg"/><Relationship Id="rId181" Type="http://schemas.openxmlformats.org/officeDocument/2006/relationships/image" Target="media/image49.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7.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39.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8.jpg"/><Relationship Id="rId161" Type="http://schemas.openxmlformats.org/officeDocument/2006/relationships/image" Target="media/image29.jpeg"/><Relationship Id="rId182" Type="http://schemas.openxmlformats.org/officeDocument/2006/relationships/image" Target="media/image50.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40.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24.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51.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46.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41.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25.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31.jpg"/><Relationship Id="rId184" Type="http://schemas.openxmlformats.org/officeDocument/2006/relationships/image" Target="media/image52.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26.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42.jpg"/><Relationship Id="rId179" Type="http://schemas.openxmlformats.org/officeDocument/2006/relationships/image" Target="media/image47.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32.jpg"/><Relationship Id="rId169" Type="http://schemas.openxmlformats.org/officeDocument/2006/relationships/image" Target="media/image37.jpg"/><Relationship Id="rId185" Type="http://schemas.openxmlformats.org/officeDocument/2006/relationships/image" Target="media/image53.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48.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43.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22.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33.jpg"/><Relationship Id="rId186" Type="http://schemas.openxmlformats.org/officeDocument/2006/relationships/image" Target="media/image54.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44.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23.jpg"/><Relationship Id="rId166" Type="http://schemas.openxmlformats.org/officeDocument/2006/relationships/image" Target="media/image34.jpg"/><Relationship Id="rId187" Type="http://schemas.openxmlformats.org/officeDocument/2006/relationships/image" Target="media/image55.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45.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8690</Words>
  <Characters>52143</Characters>
  <Application>Microsoft Office Word</Application>
  <DocSecurity>0</DocSecurity>
  <Lines>434</Lines>
  <Paragraphs>121</Paragraphs>
  <ScaleCrop>false</ScaleCrop>
  <Company/>
  <LinksUpToDate>false</LinksUpToDate>
  <CharactersWithSpaces>60712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Marta Marciniak</cp:lastModifiedBy>
  <cp:revision>6</cp:revision>
  <cp:lastPrinted>2026-06-08T08:44:00Z</cp:lastPrinted>
  <dcterms:created xsi:type="dcterms:W3CDTF">2026-06-09T07:27:00Z</dcterms:created>
  <dcterms:modified xsi:type="dcterms:W3CDTF">2026-06-09T10:17:00Z</dcterms:modified>
</cp:coreProperties>
</file>